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7"/>
        <w:ind w:left="220" w:right="0" w:firstLine="0"/>
        <w:jc w:val="left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附件</w:t>
      </w:r>
    </w:p>
    <w:p>
      <w:pPr>
        <w:pStyle w:val="6"/>
        <w:rPr>
          <w:b/>
          <w:sz w:val="20"/>
        </w:rPr>
      </w:pPr>
    </w:p>
    <w:p>
      <w:pPr>
        <w:pStyle w:val="6"/>
        <w:spacing w:before="2"/>
        <w:rPr>
          <w:b/>
          <w:sz w:val="17"/>
        </w:rPr>
      </w:pPr>
    </w:p>
    <w:p>
      <w:pPr>
        <w:tabs>
          <w:tab w:val="left" w:pos="4151"/>
          <w:tab w:val="left" w:pos="5034"/>
        </w:tabs>
        <w:spacing w:before="38" w:line="530" w:lineRule="auto"/>
        <w:ind w:left="3270" w:right="1816" w:hanging="1985"/>
        <w:jc w:val="left"/>
        <w:rPr>
          <w:rFonts w:hint="eastAsia" w:ascii="仿宋" w:eastAsia="仿宋"/>
          <w:b/>
          <w:sz w:val="44"/>
        </w:rPr>
      </w:pPr>
      <w:r>
        <w:rPr>
          <w:rFonts w:hint="eastAsia" w:ascii="仿宋" w:eastAsia="仿宋"/>
          <w:b/>
          <w:w w:val="95"/>
          <w:sz w:val="44"/>
          <w:lang w:eastAsia="zh-CN"/>
        </w:rPr>
        <w:t>山西省钢结构行业优秀总工程师</w:t>
      </w:r>
      <w:r>
        <w:rPr>
          <w:rFonts w:hint="eastAsia" w:ascii="仿宋" w:eastAsia="仿宋"/>
          <w:b/>
          <w:sz w:val="44"/>
        </w:rPr>
        <w:t>申</w:t>
      </w:r>
      <w:r>
        <w:rPr>
          <w:rFonts w:hint="eastAsia" w:ascii="仿宋" w:eastAsia="仿宋"/>
          <w:b/>
          <w:sz w:val="44"/>
        </w:rPr>
        <w:tab/>
      </w:r>
      <w:r>
        <w:rPr>
          <w:rFonts w:hint="eastAsia" w:ascii="仿宋" w:eastAsia="仿宋"/>
          <w:b/>
          <w:sz w:val="44"/>
        </w:rPr>
        <w:t>报</w:t>
      </w:r>
      <w:r>
        <w:rPr>
          <w:rFonts w:hint="eastAsia" w:ascii="仿宋" w:eastAsia="仿宋"/>
          <w:b/>
          <w:sz w:val="44"/>
        </w:rPr>
        <w:tab/>
      </w:r>
      <w:r>
        <w:rPr>
          <w:rFonts w:hint="eastAsia" w:ascii="仿宋" w:eastAsia="仿宋"/>
          <w:b/>
          <w:sz w:val="44"/>
        </w:rPr>
        <w:t>表</w:t>
      </w:r>
    </w:p>
    <w:p>
      <w:pPr>
        <w:pStyle w:val="6"/>
        <w:rPr>
          <w:rFonts w:ascii="仿宋"/>
          <w:b/>
          <w:sz w:val="44"/>
        </w:rPr>
      </w:pPr>
    </w:p>
    <w:p>
      <w:pPr>
        <w:pStyle w:val="6"/>
        <w:rPr>
          <w:rFonts w:ascii="仿宋"/>
          <w:b/>
          <w:sz w:val="44"/>
        </w:rPr>
      </w:pPr>
    </w:p>
    <w:p>
      <w:pPr>
        <w:pStyle w:val="6"/>
        <w:spacing w:before="7"/>
        <w:rPr>
          <w:rFonts w:ascii="仿宋"/>
          <w:b/>
          <w:sz w:val="64"/>
        </w:rPr>
      </w:pPr>
    </w:p>
    <w:p>
      <w:pPr>
        <w:pStyle w:val="4"/>
        <w:tabs>
          <w:tab w:val="left" w:pos="6541"/>
          <w:tab w:val="left" w:pos="6620"/>
        </w:tabs>
        <w:spacing w:line="547" w:lineRule="auto"/>
        <w:ind w:left="860" w:right="745"/>
        <w:jc w:val="both"/>
        <w:rPr>
          <w:rFonts w:ascii="Times New Roman" w:eastAsia="Times New Roman"/>
          <w:i w:val="0"/>
          <w:iCs/>
        </w:rPr>
      </w:pPr>
      <w:r>
        <w:rPr>
          <w:i w:val="0"/>
          <w:iCs/>
        </w:rPr>
        <w:t>推 荐  单</w:t>
      </w:r>
      <w:r>
        <w:rPr>
          <w:i w:val="0"/>
          <w:iCs/>
          <w:spacing w:val="-2"/>
        </w:rPr>
        <w:t xml:space="preserve"> </w:t>
      </w:r>
      <w:r>
        <w:rPr>
          <w:i w:val="0"/>
          <w:iCs/>
        </w:rPr>
        <w:t>位：</w:t>
      </w:r>
      <w:r>
        <w:rPr>
          <w:i w:val="0"/>
          <w:iCs/>
          <w:u w:val="single"/>
        </w:rPr>
        <w:t xml:space="preserve"> </w:t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</w:rPr>
        <w:t>（加盖公章） 申报企业名称：</w:t>
      </w:r>
      <w:r>
        <w:rPr>
          <w:i w:val="0"/>
          <w:iCs/>
          <w:u w:val="single"/>
        </w:rPr>
        <w:t xml:space="preserve"> </w:t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</w:rPr>
        <w:t>（加盖公章） 姓</w:t>
      </w:r>
      <w:r>
        <w:rPr>
          <w:i w:val="0"/>
          <w:iCs/>
          <w:spacing w:val="158"/>
        </w:rPr>
        <w:t xml:space="preserve"> </w:t>
      </w:r>
      <w:r>
        <w:rPr>
          <w:i w:val="0"/>
          <w:iCs/>
        </w:rPr>
        <w:t>名 ：</w:t>
      </w:r>
      <w:r>
        <w:rPr>
          <w:rFonts w:ascii="Times New Roman" w:eastAsia="Times New Roman"/>
          <w:i w:val="0"/>
          <w:iCs/>
          <w:u w:val="single"/>
        </w:rPr>
        <w:t xml:space="preserve"> </w:t>
      </w:r>
      <w:r>
        <w:rPr>
          <w:rFonts w:ascii="Times New Roman" w:eastAsia="Times New Roman"/>
          <w:i w:val="0"/>
          <w:iCs/>
          <w:u w:val="single"/>
        </w:rPr>
        <w:tab/>
      </w:r>
    </w:p>
    <w:p>
      <w:pPr>
        <w:tabs>
          <w:tab w:val="left" w:pos="1976"/>
          <w:tab w:val="left" w:pos="6339"/>
        </w:tabs>
        <w:spacing w:before="3"/>
        <w:ind w:left="858" w:right="0" w:firstLine="0"/>
        <w:jc w:val="left"/>
        <w:rPr>
          <w:rFonts w:ascii="Times New Roman" w:eastAsia="Times New Roman"/>
          <w:i w:val="0"/>
          <w:iCs/>
          <w:sz w:val="32"/>
        </w:rPr>
      </w:pPr>
      <w:r>
        <w:rPr>
          <w:rFonts w:hint="eastAsia" w:ascii="仿宋" w:eastAsia="仿宋"/>
          <w:i w:val="0"/>
          <w:iCs/>
          <w:sz w:val="32"/>
        </w:rPr>
        <w:t>填 表</w:t>
      </w:r>
      <w:r>
        <w:rPr>
          <w:rFonts w:hint="eastAsia" w:ascii="仿宋" w:eastAsia="仿宋"/>
          <w:i w:val="0"/>
          <w:iCs/>
          <w:sz w:val="32"/>
        </w:rPr>
        <w:tab/>
      </w:r>
      <w:r>
        <w:rPr>
          <w:rFonts w:hint="eastAsia" w:ascii="仿宋" w:eastAsia="仿宋"/>
          <w:i w:val="0"/>
          <w:iCs/>
          <w:sz w:val="32"/>
        </w:rPr>
        <w:t>日</w:t>
      </w:r>
      <w:r>
        <w:rPr>
          <w:rFonts w:hint="eastAsia" w:ascii="仿宋" w:eastAsia="仿宋"/>
          <w:i w:val="0"/>
          <w:iCs/>
          <w:spacing w:val="-1"/>
          <w:sz w:val="32"/>
        </w:rPr>
        <w:t xml:space="preserve"> </w:t>
      </w:r>
      <w:r>
        <w:rPr>
          <w:rFonts w:hint="eastAsia" w:ascii="仿宋" w:eastAsia="仿宋"/>
          <w:i w:val="0"/>
          <w:iCs/>
          <w:sz w:val="32"/>
        </w:rPr>
        <w:t>期：</w:t>
      </w:r>
      <w:r>
        <w:rPr>
          <w:rFonts w:ascii="Times New Roman" w:eastAsia="Times New Roman"/>
          <w:i w:val="0"/>
          <w:iCs/>
          <w:sz w:val="32"/>
          <w:u w:val="single"/>
        </w:rPr>
        <w:t xml:space="preserve"> </w:t>
      </w:r>
      <w:r>
        <w:rPr>
          <w:rFonts w:ascii="Times New Roman" w:eastAsia="Times New Roman"/>
          <w:i w:val="0"/>
          <w:iCs/>
          <w:sz w:val="32"/>
          <w:u w:val="single"/>
        </w:rPr>
        <w:tab/>
      </w: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i w:val="0"/>
          <w:iCs w:val="0"/>
          <w:sz w:val="20"/>
        </w:rPr>
      </w:pPr>
    </w:p>
    <w:p>
      <w:pPr>
        <w:pStyle w:val="6"/>
        <w:rPr>
          <w:rFonts w:ascii="Times New Roman"/>
          <w:i w:val="0"/>
          <w:iCs w:val="0"/>
          <w:sz w:val="20"/>
        </w:rPr>
      </w:pPr>
    </w:p>
    <w:p>
      <w:pPr>
        <w:pStyle w:val="6"/>
        <w:rPr>
          <w:rFonts w:ascii="Times New Roman"/>
          <w:i w:val="0"/>
          <w:iCs w:val="0"/>
          <w:sz w:val="20"/>
        </w:rPr>
      </w:pPr>
    </w:p>
    <w:p>
      <w:pPr>
        <w:spacing w:before="180"/>
        <w:ind w:left="3092" w:right="0" w:firstLine="0"/>
        <w:jc w:val="left"/>
        <w:rPr>
          <w:rFonts w:hint="eastAsia" w:ascii="仿宋" w:eastAsia="仿宋"/>
          <w:i w:val="0"/>
          <w:iCs w:val="0"/>
          <w:sz w:val="32"/>
        </w:rPr>
      </w:pPr>
      <w:r>
        <w:rPr>
          <w:rFonts w:hint="eastAsia" w:ascii="仿宋" w:eastAsia="仿宋"/>
          <w:i w:val="0"/>
          <w:iCs w:val="0"/>
          <w:w w:val="95"/>
          <w:sz w:val="32"/>
        </w:rPr>
        <w:t>山西省钢结构协会</w:t>
      </w:r>
    </w:p>
    <w:p>
      <w:pPr>
        <w:spacing w:before="214"/>
        <w:ind w:left="3056" w:right="0" w:firstLine="0"/>
        <w:jc w:val="left"/>
        <w:rPr>
          <w:rFonts w:hint="eastAsia" w:ascii="仿宋" w:eastAsia="仿宋"/>
          <w:i w:val="0"/>
          <w:iCs w:val="0"/>
          <w:sz w:val="32"/>
        </w:rPr>
      </w:pPr>
      <w:r>
        <w:rPr>
          <w:rFonts w:hint="eastAsia" w:ascii="仿宋" w:eastAsia="仿宋"/>
          <w:i w:val="0"/>
          <w:iCs w:val="0"/>
          <w:sz w:val="32"/>
        </w:rPr>
        <w:t xml:space="preserve">（二 </w:t>
      </w:r>
      <w:r>
        <w:rPr>
          <w:rFonts w:ascii="Times New Roman" w:eastAsia="Times New Roman"/>
          <w:i w:val="0"/>
          <w:iCs w:val="0"/>
          <w:sz w:val="32"/>
        </w:rPr>
        <w:t xml:space="preserve">O </w:t>
      </w:r>
      <w:r>
        <w:rPr>
          <w:rFonts w:hint="eastAsia" w:ascii="仿宋" w:eastAsia="仿宋"/>
          <w:i w:val="0"/>
          <w:iCs w:val="0"/>
          <w:sz w:val="32"/>
        </w:rPr>
        <w:t>二</w:t>
      </w:r>
      <w:r>
        <w:rPr>
          <w:rFonts w:hint="eastAsia" w:ascii="仿宋" w:eastAsia="仿宋"/>
          <w:i w:val="0"/>
          <w:iCs w:val="0"/>
          <w:sz w:val="32"/>
          <w:lang w:val="en-US" w:eastAsia="zh-CN"/>
        </w:rPr>
        <w:t>三</w:t>
      </w:r>
      <w:r>
        <w:rPr>
          <w:rFonts w:hint="eastAsia" w:ascii="仿宋" w:eastAsia="仿宋"/>
          <w:i w:val="0"/>
          <w:iCs w:val="0"/>
          <w:sz w:val="32"/>
        </w:rPr>
        <w:t>年版）</w:t>
      </w:r>
    </w:p>
    <w:p>
      <w:pPr>
        <w:spacing w:after="0"/>
        <w:jc w:val="left"/>
        <w:rPr>
          <w:rFonts w:hint="eastAsia" w:ascii="仿宋" w:eastAsia="仿宋"/>
          <w:sz w:val="32"/>
        </w:rPr>
        <w:sectPr>
          <w:pgSz w:w="11910" w:h="16840"/>
          <w:pgMar w:top="1460" w:right="1040" w:bottom="280" w:left="1580" w:header="720" w:footer="720" w:gutter="0"/>
          <w:cols w:space="720" w:num="1"/>
        </w:sectPr>
      </w:pPr>
    </w:p>
    <w:p>
      <w:pPr>
        <w:spacing w:before="22"/>
        <w:ind w:left="1304" w:right="0" w:firstLine="0"/>
        <w:jc w:val="left"/>
        <w:rPr>
          <w:b/>
          <w:sz w:val="36"/>
        </w:rPr>
      </w:pPr>
      <w:r>
        <w:rPr>
          <w:rFonts w:hint="eastAsia"/>
          <w:b/>
          <w:sz w:val="36"/>
          <w:lang w:eastAsia="zh-CN"/>
        </w:rPr>
        <w:t>山西省钢结构行业优秀总工程师</w:t>
      </w:r>
      <w:r>
        <w:rPr>
          <w:b/>
          <w:sz w:val="36"/>
        </w:rPr>
        <w:t>申报表</w:t>
      </w:r>
    </w:p>
    <w:p>
      <w:pPr>
        <w:pStyle w:val="6"/>
        <w:spacing w:before="2"/>
        <w:rPr>
          <w:b/>
          <w:sz w:val="25"/>
        </w:rPr>
      </w:pPr>
    </w:p>
    <w:tbl>
      <w:tblPr>
        <w:tblStyle w:val="7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949"/>
        <w:gridCol w:w="1862"/>
        <w:gridCol w:w="993"/>
        <w:gridCol w:w="995"/>
        <w:gridCol w:w="1643"/>
        <w:gridCol w:w="16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948" w:type="dxa"/>
            <w:tcBorders>
              <w:right w:val="nil"/>
            </w:tcBorders>
          </w:tcPr>
          <w:p>
            <w:pPr>
              <w:pStyle w:val="11"/>
              <w:spacing w:before="12"/>
              <w:rPr>
                <w:b/>
                <w:sz w:val="18"/>
              </w:rPr>
            </w:pPr>
          </w:p>
          <w:p>
            <w:pPr>
              <w:pStyle w:val="1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949" w:type="dxa"/>
            <w:tcBorders>
              <w:left w:val="nil"/>
            </w:tcBorders>
          </w:tcPr>
          <w:p>
            <w:pPr>
              <w:pStyle w:val="11"/>
              <w:spacing w:before="12"/>
              <w:rPr>
                <w:b/>
                <w:sz w:val="18"/>
              </w:rPr>
            </w:pPr>
          </w:p>
          <w:p>
            <w:pPr>
              <w:pStyle w:val="11"/>
              <w:ind w:left="244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1862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>
            <w:pPr>
              <w:pStyle w:val="11"/>
              <w:spacing w:before="12"/>
              <w:rPr>
                <w:b/>
                <w:sz w:val="18"/>
              </w:rPr>
            </w:pPr>
          </w:p>
          <w:p>
            <w:pPr>
              <w:pStyle w:val="1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性</w:t>
            </w:r>
          </w:p>
        </w:tc>
        <w:tc>
          <w:tcPr>
            <w:tcW w:w="995" w:type="dxa"/>
            <w:tcBorders>
              <w:left w:val="nil"/>
            </w:tcBorders>
          </w:tcPr>
          <w:p>
            <w:pPr>
              <w:pStyle w:val="11"/>
              <w:spacing w:before="12"/>
              <w:rPr>
                <w:b/>
                <w:sz w:val="18"/>
              </w:rPr>
            </w:pPr>
          </w:p>
          <w:p>
            <w:pPr>
              <w:pStyle w:val="11"/>
              <w:ind w:left="244"/>
              <w:rPr>
                <w:sz w:val="24"/>
              </w:rPr>
            </w:pPr>
            <w:r>
              <w:rPr>
                <w:sz w:val="24"/>
              </w:rPr>
              <w:t>别</w:t>
            </w:r>
          </w:p>
        </w:tc>
        <w:tc>
          <w:tcPr>
            <w:tcW w:w="1643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674" w:type="dxa"/>
            <w:vMerge w:val="restart"/>
          </w:tcPr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spacing w:before="11"/>
              <w:rPr>
                <w:b/>
                <w:sz w:val="31"/>
              </w:rPr>
            </w:pPr>
          </w:p>
          <w:p>
            <w:pPr>
              <w:pStyle w:val="11"/>
              <w:ind w:left="576" w:right="567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48" w:type="dxa"/>
            <w:tcBorders>
              <w:right w:val="nil"/>
            </w:tcBorders>
          </w:tcPr>
          <w:p>
            <w:pPr>
              <w:pStyle w:val="11"/>
              <w:spacing w:before="12"/>
              <w:rPr>
                <w:b/>
                <w:sz w:val="17"/>
              </w:rPr>
            </w:pPr>
          </w:p>
          <w:p>
            <w:pPr>
              <w:pStyle w:val="1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学</w:t>
            </w:r>
          </w:p>
        </w:tc>
        <w:tc>
          <w:tcPr>
            <w:tcW w:w="949" w:type="dxa"/>
            <w:tcBorders>
              <w:left w:val="nil"/>
            </w:tcBorders>
          </w:tcPr>
          <w:p>
            <w:pPr>
              <w:pStyle w:val="11"/>
              <w:spacing w:before="12"/>
              <w:rPr>
                <w:b/>
                <w:sz w:val="17"/>
              </w:rPr>
            </w:pPr>
          </w:p>
          <w:p>
            <w:pPr>
              <w:pStyle w:val="11"/>
              <w:ind w:left="244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1862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  <w:gridSpan w:val="2"/>
          </w:tcPr>
          <w:p>
            <w:pPr>
              <w:pStyle w:val="11"/>
              <w:spacing w:before="12"/>
              <w:rPr>
                <w:b/>
                <w:sz w:val="17"/>
              </w:rPr>
            </w:pPr>
          </w:p>
          <w:p>
            <w:pPr>
              <w:pStyle w:val="11"/>
              <w:ind w:left="512"/>
              <w:rPr>
                <w:sz w:val="24"/>
              </w:rPr>
            </w:pPr>
            <w:r>
              <w:rPr>
                <w:sz w:val="24"/>
              </w:rPr>
              <w:t>任职时间</w:t>
            </w:r>
          </w:p>
        </w:tc>
        <w:tc>
          <w:tcPr>
            <w:tcW w:w="1643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6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948" w:type="dxa"/>
            <w:tcBorders>
              <w:right w:val="nil"/>
            </w:tcBorders>
          </w:tcPr>
          <w:p>
            <w:pPr>
              <w:pStyle w:val="11"/>
              <w:spacing w:before="4"/>
              <w:rPr>
                <w:b/>
                <w:sz w:val="18"/>
              </w:rPr>
            </w:pPr>
          </w:p>
          <w:p>
            <w:pPr>
              <w:pStyle w:val="1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职</w:t>
            </w:r>
          </w:p>
        </w:tc>
        <w:tc>
          <w:tcPr>
            <w:tcW w:w="949" w:type="dxa"/>
            <w:tcBorders>
              <w:left w:val="nil"/>
            </w:tcBorders>
          </w:tcPr>
          <w:p>
            <w:pPr>
              <w:pStyle w:val="11"/>
              <w:spacing w:before="4"/>
              <w:rPr>
                <w:b/>
                <w:sz w:val="18"/>
              </w:rPr>
            </w:pPr>
          </w:p>
          <w:p>
            <w:pPr>
              <w:pStyle w:val="11"/>
              <w:ind w:left="244"/>
              <w:rPr>
                <w:sz w:val="24"/>
              </w:rPr>
            </w:pPr>
            <w:r>
              <w:rPr>
                <w:sz w:val="24"/>
              </w:rPr>
              <w:t>称</w:t>
            </w:r>
          </w:p>
        </w:tc>
        <w:tc>
          <w:tcPr>
            <w:tcW w:w="1862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>
            <w:pPr>
              <w:pStyle w:val="11"/>
              <w:spacing w:before="4"/>
              <w:rPr>
                <w:b/>
                <w:sz w:val="18"/>
              </w:rPr>
            </w:pPr>
          </w:p>
          <w:p>
            <w:pPr>
              <w:pStyle w:val="1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职</w:t>
            </w:r>
          </w:p>
        </w:tc>
        <w:tc>
          <w:tcPr>
            <w:tcW w:w="995" w:type="dxa"/>
            <w:tcBorders>
              <w:left w:val="nil"/>
            </w:tcBorders>
          </w:tcPr>
          <w:p>
            <w:pPr>
              <w:pStyle w:val="11"/>
              <w:spacing w:before="4"/>
              <w:rPr>
                <w:b/>
                <w:sz w:val="18"/>
              </w:rPr>
            </w:pPr>
          </w:p>
          <w:p>
            <w:pPr>
              <w:pStyle w:val="11"/>
              <w:ind w:left="244"/>
              <w:rPr>
                <w:sz w:val="24"/>
              </w:rPr>
            </w:pPr>
            <w:r>
              <w:rPr>
                <w:sz w:val="24"/>
              </w:rPr>
              <w:t>务</w:t>
            </w:r>
          </w:p>
        </w:tc>
        <w:tc>
          <w:tcPr>
            <w:tcW w:w="1643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6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897" w:type="dxa"/>
            <w:gridSpan w:val="2"/>
          </w:tcPr>
          <w:p>
            <w:pPr>
              <w:pStyle w:val="11"/>
              <w:spacing w:before="10"/>
              <w:rPr>
                <w:b/>
                <w:sz w:val="18"/>
              </w:rPr>
            </w:pPr>
          </w:p>
          <w:p>
            <w:pPr>
              <w:pStyle w:val="11"/>
              <w:ind w:left="347"/>
              <w:rPr>
                <w:sz w:val="24"/>
              </w:rPr>
            </w:pPr>
            <w:r>
              <w:rPr>
                <w:sz w:val="24"/>
              </w:rPr>
              <w:t>申报人电话</w:t>
            </w:r>
          </w:p>
        </w:tc>
        <w:tc>
          <w:tcPr>
            <w:tcW w:w="1862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  <w:gridSpan w:val="2"/>
          </w:tcPr>
          <w:p>
            <w:pPr>
              <w:pStyle w:val="11"/>
              <w:spacing w:before="10"/>
              <w:rPr>
                <w:b/>
                <w:sz w:val="18"/>
              </w:rPr>
            </w:pPr>
          </w:p>
          <w:p>
            <w:pPr>
              <w:pStyle w:val="11"/>
              <w:ind w:left="512"/>
              <w:rPr>
                <w:sz w:val="24"/>
              </w:rPr>
            </w:pPr>
            <w:r>
              <w:rPr>
                <w:sz w:val="24"/>
              </w:rPr>
              <w:t>联系邮箱</w:t>
            </w:r>
          </w:p>
        </w:tc>
        <w:tc>
          <w:tcPr>
            <w:tcW w:w="3317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897" w:type="dxa"/>
            <w:gridSpan w:val="2"/>
          </w:tcPr>
          <w:p>
            <w:pPr>
              <w:pStyle w:val="11"/>
              <w:spacing w:before="12"/>
              <w:rPr>
                <w:b/>
                <w:sz w:val="19"/>
              </w:rPr>
            </w:pPr>
          </w:p>
          <w:p>
            <w:pPr>
              <w:pStyle w:val="11"/>
              <w:ind w:left="347"/>
              <w:rPr>
                <w:sz w:val="24"/>
              </w:rPr>
            </w:pPr>
            <w:r>
              <w:rPr>
                <w:sz w:val="24"/>
              </w:rPr>
              <w:t>联系人姓名</w:t>
            </w:r>
          </w:p>
        </w:tc>
        <w:tc>
          <w:tcPr>
            <w:tcW w:w="1862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  <w:gridSpan w:val="2"/>
          </w:tcPr>
          <w:p>
            <w:pPr>
              <w:pStyle w:val="11"/>
              <w:spacing w:before="2"/>
              <w:rPr>
                <w:b/>
                <w:sz w:val="19"/>
              </w:rPr>
            </w:pPr>
          </w:p>
          <w:p>
            <w:pPr>
              <w:pStyle w:val="11"/>
              <w:spacing w:before="1"/>
              <w:ind w:left="392"/>
              <w:rPr>
                <w:sz w:val="24"/>
              </w:rPr>
            </w:pPr>
            <w:r>
              <w:rPr>
                <w:sz w:val="24"/>
              </w:rPr>
              <w:t>联系人职务</w:t>
            </w:r>
          </w:p>
        </w:tc>
        <w:tc>
          <w:tcPr>
            <w:tcW w:w="3317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1897" w:type="dxa"/>
            <w:gridSpan w:val="2"/>
          </w:tcPr>
          <w:p>
            <w:pPr>
              <w:pStyle w:val="11"/>
              <w:spacing w:before="8"/>
              <w:rPr>
                <w:b/>
                <w:sz w:val="18"/>
              </w:rPr>
            </w:pPr>
          </w:p>
          <w:p>
            <w:pPr>
              <w:pStyle w:val="11"/>
              <w:ind w:left="347"/>
              <w:rPr>
                <w:sz w:val="24"/>
              </w:rPr>
            </w:pPr>
            <w:r>
              <w:rPr>
                <w:sz w:val="24"/>
              </w:rPr>
              <w:t>联系人电话</w:t>
            </w:r>
          </w:p>
        </w:tc>
        <w:tc>
          <w:tcPr>
            <w:tcW w:w="1862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  <w:gridSpan w:val="2"/>
          </w:tcPr>
          <w:p>
            <w:pPr>
              <w:pStyle w:val="11"/>
              <w:spacing w:before="8"/>
              <w:rPr>
                <w:b/>
                <w:sz w:val="18"/>
              </w:rPr>
            </w:pPr>
          </w:p>
          <w:p>
            <w:pPr>
              <w:pStyle w:val="11"/>
              <w:ind w:left="392"/>
              <w:rPr>
                <w:sz w:val="24"/>
              </w:rPr>
            </w:pPr>
            <w:r>
              <w:rPr>
                <w:sz w:val="24"/>
              </w:rPr>
              <w:t>联系人微信</w:t>
            </w:r>
          </w:p>
        </w:tc>
        <w:tc>
          <w:tcPr>
            <w:tcW w:w="3317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897" w:type="dxa"/>
            <w:gridSpan w:val="2"/>
          </w:tcPr>
          <w:p>
            <w:pPr>
              <w:pStyle w:val="11"/>
              <w:spacing w:before="4"/>
              <w:rPr>
                <w:b/>
                <w:sz w:val="21"/>
              </w:rPr>
            </w:pPr>
          </w:p>
          <w:p>
            <w:pPr>
              <w:pStyle w:val="11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所在单位</w:t>
            </w:r>
          </w:p>
        </w:tc>
        <w:tc>
          <w:tcPr>
            <w:tcW w:w="7167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897" w:type="dxa"/>
            <w:gridSpan w:val="2"/>
          </w:tcPr>
          <w:p>
            <w:pPr>
              <w:pStyle w:val="11"/>
              <w:spacing w:before="7"/>
              <w:rPr>
                <w:b/>
                <w:sz w:val="20"/>
              </w:rPr>
            </w:pPr>
          </w:p>
          <w:p>
            <w:pPr>
              <w:pStyle w:val="11"/>
              <w:ind w:left="467"/>
              <w:rPr>
                <w:sz w:val="24"/>
              </w:rPr>
            </w:pPr>
            <w:r>
              <w:rPr>
                <w:sz w:val="24"/>
              </w:rPr>
              <w:t>通信地址</w:t>
            </w:r>
          </w:p>
        </w:tc>
        <w:tc>
          <w:tcPr>
            <w:tcW w:w="7167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</w:trPr>
        <w:tc>
          <w:tcPr>
            <w:tcW w:w="1897" w:type="dxa"/>
            <w:gridSpan w:val="2"/>
          </w:tcPr>
          <w:p>
            <w:pPr>
              <w:pStyle w:val="11"/>
              <w:spacing w:before="11"/>
              <w:rPr>
                <w:b/>
                <w:sz w:val="33"/>
              </w:rPr>
            </w:pPr>
          </w:p>
          <w:p>
            <w:pPr>
              <w:pStyle w:val="11"/>
              <w:spacing w:line="312" w:lineRule="auto"/>
              <w:ind w:left="227" w:right="97" w:hanging="120"/>
              <w:rPr>
                <w:sz w:val="24"/>
              </w:rPr>
            </w:pPr>
            <w:r>
              <w:rPr>
                <w:sz w:val="24"/>
              </w:rPr>
              <w:t>获省部级优质工程名称及时间</w:t>
            </w:r>
          </w:p>
        </w:tc>
        <w:tc>
          <w:tcPr>
            <w:tcW w:w="7167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atLeast"/>
        </w:trPr>
        <w:tc>
          <w:tcPr>
            <w:tcW w:w="1897" w:type="dxa"/>
            <w:gridSpan w:val="2"/>
          </w:tcPr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spacing w:before="1"/>
              <w:rPr>
                <w:b/>
                <w:sz w:val="21"/>
              </w:rPr>
            </w:pPr>
          </w:p>
          <w:p>
            <w:pPr>
              <w:pStyle w:val="11"/>
              <w:spacing w:before="1" w:line="312" w:lineRule="auto"/>
              <w:ind w:left="347" w:right="217" w:hanging="120"/>
              <w:rPr>
                <w:sz w:val="24"/>
              </w:rPr>
            </w:pPr>
            <w:r>
              <w:rPr>
                <w:sz w:val="24"/>
              </w:rPr>
              <w:t>获省部级工法名称及编号</w:t>
            </w:r>
          </w:p>
        </w:tc>
        <w:tc>
          <w:tcPr>
            <w:tcW w:w="7167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</w:trPr>
        <w:tc>
          <w:tcPr>
            <w:tcW w:w="1897" w:type="dxa"/>
            <w:gridSpan w:val="2"/>
          </w:tcPr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spacing w:before="5"/>
              <w:rPr>
                <w:b/>
                <w:sz w:val="24"/>
              </w:rPr>
            </w:pPr>
          </w:p>
          <w:p>
            <w:pPr>
              <w:pStyle w:val="11"/>
              <w:spacing w:line="312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获省部级以上科技进步奖或发明专利名称及编号</w:t>
            </w:r>
          </w:p>
        </w:tc>
        <w:tc>
          <w:tcPr>
            <w:tcW w:w="7167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480" w:right="1040" w:bottom="280" w:left="1580" w:header="720" w:footer="720" w:gutter="0"/>
          <w:cols w:space="720" w:num="1"/>
        </w:sectPr>
      </w:pPr>
    </w:p>
    <w:p>
      <w:pPr>
        <w:pStyle w:val="6"/>
        <w:spacing w:before="145"/>
        <w:ind w:left="220"/>
      </w:pPr>
      <w:r>
        <w:pict>
          <v:shape id="_x0000_s1030" o:spid="_x0000_s1030" style="position:absolute;left:0pt;margin-left:84.35pt;margin-top:72.3pt;height:697.6pt;width:453.7pt;mso-position-horizontal-relative:page;mso-position-vertical-relative:page;z-index:-251657216;mso-width-relative:page;mso-height-relative:page;" filled="f" stroked="t" coordorigin="1687,1446" coordsize="9074,13952" path="m1687,1445l10761,1445m1687,15392l10761,15392m1692,1440l1692,15387m10756,1440l10756,15387e">
            <v:path arrowok="t"/>
            <v:fill on="f" focussize="0,0"/>
            <v:stroke weight="0.48pt" color="#000000"/>
            <v:imagedata o:title=""/>
            <o:lock v:ext="edit"/>
          </v:shape>
        </w:pict>
      </w:r>
      <w:r>
        <w:rPr>
          <w:spacing w:val="-3"/>
          <w:w w:val="100"/>
        </w:rPr>
        <w:t>申报人工作简历及优秀事迹</w:t>
      </w:r>
      <w:r>
        <w:rPr>
          <w:spacing w:val="-1"/>
          <w:w w:val="100"/>
        </w:rPr>
        <w:t>（</w:t>
      </w:r>
      <w:r>
        <w:rPr>
          <w:spacing w:val="-2"/>
          <w:w w:val="100"/>
        </w:rPr>
        <w:t>8</w:t>
      </w:r>
      <w:r>
        <w:rPr>
          <w:spacing w:val="0"/>
          <w:w w:val="100"/>
        </w:rPr>
        <w:t>0</w:t>
      </w:r>
      <w:r>
        <w:rPr>
          <w:w w:val="100"/>
        </w:rPr>
        <w:t>0</w:t>
      </w:r>
      <w:r>
        <w:rPr>
          <w:spacing w:val="-72"/>
        </w:rPr>
        <w:t xml:space="preserve"> </w:t>
      </w:r>
      <w:r>
        <w:rPr>
          <w:spacing w:val="-2"/>
          <w:w w:val="100"/>
        </w:rPr>
        <w:t>字左右</w:t>
      </w:r>
      <w:r>
        <w:rPr>
          <w:spacing w:val="-142"/>
          <w:w w:val="100"/>
        </w:rPr>
        <w:t>）</w:t>
      </w:r>
      <w:r>
        <w:rPr>
          <w:w w:val="100"/>
        </w:rPr>
        <w:t>：</w:t>
      </w:r>
    </w:p>
    <w:p>
      <w:pPr>
        <w:spacing w:after="0"/>
        <w:sectPr>
          <w:pgSz w:w="11910" w:h="16840"/>
          <w:pgMar w:top="1420" w:right="1040" w:bottom="280" w:left="1580" w:header="720" w:footer="720" w:gutter="0"/>
          <w:cols w:space="720" w:num="1"/>
        </w:sectPr>
      </w:pPr>
    </w:p>
    <w:tbl>
      <w:tblPr>
        <w:tblStyle w:val="7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7"/>
        <w:gridCol w:w="71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6" w:hRule="atLeast"/>
        </w:trPr>
        <w:tc>
          <w:tcPr>
            <w:tcW w:w="1897" w:type="dxa"/>
          </w:tcPr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spacing w:before="7"/>
              <w:rPr>
                <w:sz w:val="25"/>
              </w:rPr>
            </w:pPr>
          </w:p>
          <w:p>
            <w:pPr>
              <w:pStyle w:val="11"/>
              <w:spacing w:before="1" w:line="417" w:lineRule="auto"/>
              <w:ind w:left="683" w:right="329" w:hanging="264"/>
              <w:rPr>
                <w:sz w:val="28"/>
              </w:rPr>
            </w:pPr>
            <w:r>
              <w:rPr>
                <w:sz w:val="28"/>
              </w:rPr>
              <w:t>所在企业意见</w:t>
            </w:r>
          </w:p>
        </w:tc>
        <w:tc>
          <w:tcPr>
            <w:tcW w:w="7167" w:type="dxa"/>
          </w:tcPr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32"/>
              </w:rPr>
            </w:pPr>
          </w:p>
          <w:p>
            <w:pPr>
              <w:pStyle w:val="11"/>
              <w:tabs>
                <w:tab w:val="left" w:pos="5122"/>
                <w:tab w:val="left" w:pos="5823"/>
              </w:tabs>
              <w:spacing w:line="640" w:lineRule="atLeast"/>
              <w:ind w:left="4421" w:right="1050" w:firstLine="280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spacing w:val="-3"/>
                <w:sz w:val="28"/>
              </w:rPr>
              <w:t>公</w:t>
            </w:r>
            <w:r>
              <w:rPr>
                <w:sz w:val="28"/>
              </w:rPr>
              <w:t>章） 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4" w:hRule="atLeast"/>
        </w:trPr>
        <w:tc>
          <w:tcPr>
            <w:tcW w:w="1897" w:type="dxa"/>
          </w:tcPr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spacing w:before="9"/>
              <w:rPr>
                <w:sz w:val="24"/>
              </w:rPr>
            </w:pPr>
          </w:p>
          <w:p>
            <w:pPr>
              <w:pStyle w:val="11"/>
              <w:spacing w:line="417" w:lineRule="auto"/>
              <w:ind w:left="683" w:right="329" w:hanging="264"/>
              <w:rPr>
                <w:sz w:val="28"/>
              </w:rPr>
            </w:pPr>
            <w:r>
              <w:rPr>
                <w:sz w:val="28"/>
              </w:rPr>
              <w:t>推荐单位意见</w:t>
            </w:r>
          </w:p>
        </w:tc>
        <w:tc>
          <w:tcPr>
            <w:tcW w:w="7167" w:type="dxa"/>
          </w:tcPr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spacing w:before="5"/>
              <w:rPr>
                <w:sz w:val="30"/>
              </w:rPr>
            </w:pPr>
          </w:p>
          <w:p>
            <w:pPr>
              <w:pStyle w:val="11"/>
              <w:tabs>
                <w:tab w:val="left" w:pos="5122"/>
                <w:tab w:val="left" w:pos="5823"/>
              </w:tabs>
              <w:spacing w:line="640" w:lineRule="atLeast"/>
              <w:ind w:left="4421" w:right="1050" w:firstLine="280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spacing w:val="-3"/>
                <w:sz w:val="28"/>
              </w:rPr>
              <w:t>公</w:t>
            </w:r>
            <w:r>
              <w:rPr>
                <w:sz w:val="28"/>
              </w:rPr>
              <w:t>章） 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5" w:hRule="atLeast"/>
        </w:trPr>
        <w:tc>
          <w:tcPr>
            <w:tcW w:w="1897" w:type="dxa"/>
          </w:tcPr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spacing w:before="4"/>
              <w:rPr>
                <w:sz w:val="22"/>
              </w:rPr>
            </w:pPr>
          </w:p>
          <w:p>
            <w:pPr>
              <w:pStyle w:val="11"/>
              <w:spacing w:line="417" w:lineRule="auto"/>
              <w:ind w:left="683" w:right="189" w:hanging="396"/>
              <w:rPr>
                <w:sz w:val="28"/>
              </w:rPr>
            </w:pPr>
            <w:r>
              <w:rPr>
                <w:sz w:val="28"/>
              </w:rPr>
              <w:t>审核委员会意见</w:t>
            </w:r>
          </w:p>
        </w:tc>
        <w:tc>
          <w:tcPr>
            <w:tcW w:w="7167" w:type="dxa"/>
          </w:tcPr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spacing w:before="9"/>
              <w:rPr>
                <w:sz w:val="19"/>
              </w:rPr>
            </w:pPr>
          </w:p>
          <w:p>
            <w:pPr>
              <w:pStyle w:val="11"/>
              <w:ind w:left="2583" w:right="2574"/>
              <w:jc w:val="center"/>
              <w:rPr>
                <w:sz w:val="28"/>
              </w:rPr>
            </w:pPr>
            <w:r>
              <w:rPr>
                <w:sz w:val="28"/>
              </w:rPr>
              <w:t>主任委员签字：</w:t>
            </w:r>
          </w:p>
          <w:p>
            <w:pPr>
              <w:pStyle w:val="11"/>
              <w:spacing w:before="10"/>
              <w:rPr>
                <w:sz w:val="21"/>
              </w:rPr>
            </w:pPr>
          </w:p>
          <w:p>
            <w:pPr>
              <w:pStyle w:val="11"/>
              <w:tabs>
                <w:tab w:val="left" w:pos="5192"/>
                <w:tab w:val="left" w:pos="5893"/>
              </w:tabs>
              <w:ind w:left="4491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420" w:right="1040" w:bottom="280" w:left="1580" w:header="720" w:footer="720" w:gutter="0"/>
          <w:cols w:space="720" w:num="1"/>
        </w:sectPr>
      </w:pPr>
    </w:p>
    <w:p>
      <w:pPr>
        <w:pStyle w:val="6"/>
        <w:spacing w:before="12"/>
        <w:rPr>
          <w:sz w:val="25"/>
        </w:rPr>
      </w:pPr>
    </w:p>
    <w:p>
      <w:pPr>
        <w:pStyle w:val="3"/>
        <w:spacing w:before="54" w:line="280" w:lineRule="auto"/>
        <w:ind w:left="1643" w:right="2181"/>
        <w:jc w:val="center"/>
      </w:pPr>
      <w:r>
        <w:rPr>
          <w:rFonts w:hint="eastAsia"/>
          <w:w w:val="95"/>
          <w:lang w:eastAsia="zh-CN"/>
        </w:rPr>
        <w:t>山西省钢结构行业优秀总工程师</w:t>
      </w:r>
      <w:r>
        <w:rPr>
          <w:w w:val="95"/>
        </w:rPr>
        <w:t>候选人</w:t>
      </w:r>
      <w:r>
        <w:t>申报材料内容及装订顺序</w:t>
      </w:r>
    </w:p>
    <w:p>
      <w:pPr>
        <w:pStyle w:val="6"/>
        <w:spacing w:before="1"/>
        <w:rPr>
          <w:b/>
          <w:sz w:val="39"/>
        </w:rPr>
      </w:pPr>
    </w:p>
    <w:p>
      <w:pPr>
        <w:spacing w:before="0" w:line="312" w:lineRule="auto"/>
        <w:ind w:left="220" w:right="2009" w:firstLine="0"/>
        <w:jc w:val="left"/>
        <w:rPr>
          <w:rFonts w:hint="eastAsia" w:ascii="仿宋" w:eastAsia="仿宋"/>
          <w:b/>
          <w:i w:val="0"/>
          <w:iCs/>
          <w:sz w:val="30"/>
        </w:rPr>
      </w:pPr>
      <w:r>
        <w:rPr>
          <w:rFonts w:hint="eastAsia" w:ascii="仿宋" w:eastAsia="仿宋"/>
          <w:i w:val="0"/>
          <w:iCs/>
          <w:sz w:val="30"/>
        </w:rPr>
        <w:t>一、</w:t>
      </w:r>
      <w:r>
        <w:rPr>
          <w:rFonts w:hint="eastAsia" w:ascii="仿宋" w:eastAsia="仿宋"/>
          <w:i w:val="0"/>
          <w:iCs/>
          <w:sz w:val="30"/>
          <w:lang w:eastAsia="zh-CN"/>
        </w:rPr>
        <w:t>山西省钢结构行业优秀总工程师</w:t>
      </w:r>
      <w:r>
        <w:rPr>
          <w:rFonts w:hint="eastAsia" w:ascii="仿宋" w:eastAsia="仿宋"/>
          <w:i w:val="0"/>
          <w:iCs/>
          <w:sz w:val="30"/>
        </w:rPr>
        <w:t>申报表</w:t>
      </w:r>
      <w:r>
        <w:rPr>
          <w:rFonts w:hint="eastAsia" w:ascii="仿宋" w:eastAsia="仿宋"/>
          <w:b/>
          <w:i w:val="0"/>
          <w:iCs/>
          <w:sz w:val="30"/>
        </w:rPr>
        <w:t>（原件）</w:t>
      </w:r>
      <w:r>
        <w:rPr>
          <w:rFonts w:hint="eastAsia" w:ascii="仿宋" w:eastAsia="仿宋"/>
          <w:i w:val="0"/>
          <w:iCs/>
          <w:sz w:val="30"/>
        </w:rPr>
        <w:t>; 二、担任企业总工程师的任职文件</w:t>
      </w:r>
      <w:r>
        <w:rPr>
          <w:rFonts w:hint="eastAsia" w:ascii="仿宋" w:eastAsia="仿宋"/>
          <w:b/>
          <w:i w:val="0"/>
          <w:iCs/>
          <w:w w:val="99"/>
          <w:sz w:val="30"/>
        </w:rPr>
        <w:t>（彩色打印件</w:t>
      </w:r>
      <w:r>
        <w:rPr>
          <w:rFonts w:hint="eastAsia" w:ascii="仿宋" w:eastAsia="仿宋"/>
          <w:b/>
          <w:i w:val="0"/>
          <w:iCs/>
          <w:spacing w:val="-152"/>
          <w:w w:val="99"/>
          <w:sz w:val="30"/>
        </w:rPr>
        <w:t>）</w:t>
      </w:r>
      <w:r>
        <w:rPr>
          <w:rFonts w:hint="eastAsia" w:ascii="仿宋" w:eastAsia="仿宋"/>
          <w:b/>
          <w:i w:val="0"/>
          <w:iCs/>
          <w:w w:val="99"/>
          <w:sz w:val="30"/>
        </w:rPr>
        <w:t>；</w:t>
      </w:r>
      <w:r>
        <w:rPr>
          <w:rFonts w:hint="eastAsia" w:ascii="仿宋" w:eastAsia="仿宋"/>
          <w:i w:val="0"/>
          <w:iCs/>
          <w:sz w:val="30"/>
        </w:rPr>
        <w:t xml:space="preserve"> 三、申报者职称证书</w:t>
      </w:r>
      <w:r>
        <w:rPr>
          <w:rFonts w:hint="eastAsia" w:ascii="仿宋" w:eastAsia="仿宋"/>
          <w:b/>
          <w:i w:val="0"/>
          <w:iCs/>
          <w:w w:val="99"/>
          <w:sz w:val="30"/>
        </w:rPr>
        <w:t>（彩色打印件</w:t>
      </w:r>
      <w:r>
        <w:rPr>
          <w:rFonts w:hint="eastAsia" w:ascii="仿宋" w:eastAsia="仿宋"/>
          <w:b/>
          <w:i w:val="0"/>
          <w:iCs/>
          <w:spacing w:val="-152"/>
          <w:w w:val="99"/>
          <w:sz w:val="30"/>
        </w:rPr>
        <w:t>）</w:t>
      </w:r>
      <w:r>
        <w:rPr>
          <w:rFonts w:hint="eastAsia" w:ascii="仿宋" w:eastAsia="仿宋"/>
          <w:b/>
          <w:i w:val="0"/>
          <w:iCs/>
          <w:w w:val="99"/>
          <w:sz w:val="30"/>
        </w:rPr>
        <w:t>；</w:t>
      </w:r>
    </w:p>
    <w:p>
      <w:pPr>
        <w:spacing w:before="121" w:line="388" w:lineRule="auto"/>
        <w:ind w:left="820" w:right="608" w:hanging="600"/>
        <w:jc w:val="left"/>
        <w:rPr>
          <w:rFonts w:hint="eastAsia" w:ascii="仿宋" w:hAnsi="仿宋" w:eastAsia="仿宋"/>
          <w:i w:val="0"/>
          <w:iCs/>
          <w:sz w:val="30"/>
        </w:rPr>
      </w:pPr>
      <w:r>
        <w:rPr>
          <w:rFonts w:hint="eastAsia" w:ascii="仿宋" w:hAnsi="仿宋" w:eastAsia="仿宋"/>
          <w:i w:val="0"/>
          <w:iCs/>
          <w:spacing w:val="-8"/>
          <w:sz w:val="30"/>
        </w:rPr>
        <w:t>四、由上级安全主管部门出具的企业三年内“无较大事故</w:t>
      </w:r>
      <w:r>
        <w:rPr>
          <w:rFonts w:hint="eastAsia" w:ascii="仿宋" w:hAnsi="仿宋" w:eastAsia="仿宋"/>
          <w:i w:val="0"/>
          <w:iCs/>
          <w:spacing w:val="-183"/>
          <w:sz w:val="30"/>
        </w:rPr>
        <w:t>”</w:t>
      </w:r>
      <w:r>
        <w:rPr>
          <w:rFonts w:hint="eastAsia" w:ascii="仿宋" w:hAnsi="仿宋" w:eastAsia="仿宋"/>
          <w:i w:val="0"/>
          <w:iCs/>
          <w:sz w:val="30"/>
        </w:rPr>
        <w:t>（含）</w:t>
      </w:r>
      <w:r>
        <w:rPr>
          <w:rFonts w:hint="eastAsia" w:ascii="仿宋" w:hAnsi="仿宋" w:eastAsia="仿宋"/>
          <w:i w:val="0"/>
          <w:iCs/>
          <w:spacing w:val="-9"/>
          <w:sz w:val="30"/>
        </w:rPr>
        <w:t>以上安全事故证明</w:t>
      </w:r>
      <w:r>
        <w:rPr>
          <w:rFonts w:hint="eastAsia" w:ascii="仿宋" w:hAnsi="仿宋" w:eastAsia="仿宋"/>
          <w:b/>
          <w:i w:val="0"/>
          <w:iCs/>
          <w:w w:val="99"/>
          <w:sz w:val="30"/>
        </w:rPr>
        <w:t>（</w:t>
      </w:r>
      <w:r>
        <w:rPr>
          <w:rFonts w:hint="eastAsia" w:ascii="仿宋" w:hAnsi="仿宋" w:eastAsia="仿宋"/>
          <w:b/>
          <w:i w:val="0"/>
          <w:iCs/>
          <w:spacing w:val="0"/>
          <w:w w:val="99"/>
          <w:sz w:val="30"/>
        </w:rPr>
        <w:t>原件</w:t>
      </w:r>
      <w:r>
        <w:rPr>
          <w:rFonts w:hint="eastAsia" w:ascii="仿宋" w:hAnsi="仿宋" w:eastAsia="仿宋"/>
          <w:b/>
          <w:i w:val="0"/>
          <w:iCs/>
          <w:spacing w:val="-216"/>
          <w:w w:val="99"/>
          <w:sz w:val="30"/>
        </w:rPr>
        <w:t>）</w:t>
      </w:r>
      <w:r>
        <w:rPr>
          <w:rFonts w:hint="eastAsia" w:ascii="仿宋" w:hAnsi="仿宋" w:eastAsia="仿宋"/>
          <w:i w:val="0"/>
          <w:iCs/>
          <w:sz w:val="30"/>
        </w:rPr>
        <w:t>（</w:t>
      </w:r>
      <w:r>
        <w:rPr>
          <w:rFonts w:hint="eastAsia" w:ascii="仿宋" w:hAnsi="仿宋" w:eastAsia="仿宋"/>
          <w:i w:val="0"/>
          <w:iCs/>
          <w:spacing w:val="-11"/>
          <w:sz w:val="30"/>
        </w:rPr>
        <w:t>必须明确注明</w:t>
      </w:r>
      <w:r>
        <w:rPr>
          <w:rFonts w:hint="eastAsia" w:ascii="仿宋" w:hAnsi="仿宋" w:eastAsia="仿宋"/>
          <w:b/>
          <w:i w:val="0"/>
          <w:iCs/>
          <w:spacing w:val="-9"/>
          <w:w w:val="99"/>
          <w:sz w:val="30"/>
        </w:rPr>
        <w:t>‘企业三年内“无</w:t>
      </w:r>
      <w:r>
        <w:rPr>
          <w:rFonts w:hint="eastAsia" w:ascii="仿宋" w:hAnsi="仿宋" w:eastAsia="仿宋"/>
          <w:b/>
          <w:i w:val="0"/>
          <w:iCs/>
          <w:spacing w:val="-32"/>
          <w:w w:val="99"/>
          <w:sz w:val="30"/>
        </w:rPr>
        <w:t>较大事故”</w:t>
      </w:r>
      <w:r>
        <w:rPr>
          <w:rFonts w:hint="eastAsia" w:ascii="仿宋" w:hAnsi="仿宋" w:eastAsia="仿宋"/>
          <w:b/>
          <w:i w:val="0"/>
          <w:iCs/>
          <w:w w:val="99"/>
          <w:sz w:val="30"/>
        </w:rPr>
        <w:t>（</w:t>
      </w:r>
      <w:r>
        <w:rPr>
          <w:rFonts w:hint="eastAsia" w:ascii="仿宋" w:hAnsi="仿宋" w:eastAsia="仿宋"/>
          <w:b/>
          <w:i w:val="0"/>
          <w:iCs/>
          <w:spacing w:val="1"/>
          <w:w w:val="99"/>
          <w:sz w:val="30"/>
        </w:rPr>
        <w:t>含</w:t>
      </w:r>
      <w:r>
        <w:rPr>
          <w:rFonts w:hint="eastAsia" w:ascii="仿宋" w:hAnsi="仿宋" w:eastAsia="仿宋"/>
          <w:b/>
          <w:i w:val="0"/>
          <w:iCs/>
          <w:w w:val="99"/>
          <w:sz w:val="30"/>
        </w:rPr>
        <w:t>）以上安全事故’否则</w:t>
      </w:r>
      <w:r>
        <w:rPr>
          <w:rFonts w:hint="eastAsia" w:ascii="仿宋" w:hAnsi="仿宋" w:eastAsia="仿宋"/>
          <w:b/>
          <w:i w:val="0"/>
          <w:iCs/>
          <w:spacing w:val="0"/>
          <w:w w:val="99"/>
          <w:sz w:val="30"/>
        </w:rPr>
        <w:t>,</w:t>
      </w:r>
      <w:r>
        <w:rPr>
          <w:rFonts w:hint="eastAsia" w:ascii="仿宋" w:hAnsi="仿宋" w:eastAsia="仿宋"/>
          <w:b/>
          <w:i w:val="0"/>
          <w:iCs/>
          <w:w w:val="99"/>
          <w:sz w:val="30"/>
        </w:rPr>
        <w:t>该证明无效</w:t>
      </w:r>
      <w:r>
        <w:rPr>
          <w:rFonts w:hint="eastAsia" w:ascii="仿宋" w:hAnsi="仿宋" w:eastAsia="仿宋"/>
          <w:i w:val="0"/>
          <w:iCs/>
          <w:spacing w:val="-152"/>
          <w:sz w:val="30"/>
        </w:rPr>
        <w:t>）</w:t>
      </w:r>
      <w:r>
        <w:rPr>
          <w:rFonts w:hint="eastAsia" w:ascii="仿宋" w:hAnsi="仿宋" w:eastAsia="仿宋"/>
          <w:i w:val="0"/>
          <w:iCs/>
          <w:sz w:val="30"/>
        </w:rPr>
        <w:t>；</w:t>
      </w:r>
    </w:p>
    <w:p>
      <w:pPr>
        <w:spacing w:before="0" w:line="352" w:lineRule="exact"/>
        <w:ind w:left="220" w:right="0" w:firstLine="0"/>
        <w:jc w:val="left"/>
        <w:rPr>
          <w:rFonts w:hint="eastAsia" w:ascii="仿宋" w:eastAsia="仿宋"/>
          <w:i w:val="0"/>
          <w:iCs/>
          <w:sz w:val="30"/>
        </w:rPr>
      </w:pPr>
      <w:r>
        <w:rPr>
          <w:rFonts w:hint="eastAsia" w:ascii="仿宋" w:eastAsia="仿宋"/>
          <w:i w:val="0"/>
          <w:iCs/>
          <w:sz w:val="30"/>
        </w:rPr>
        <w:t>五、申报年度交纳山西省钢结构协会会费收据</w:t>
      </w:r>
      <w:r>
        <w:rPr>
          <w:rFonts w:hint="eastAsia" w:ascii="仿宋" w:eastAsia="仿宋"/>
          <w:b/>
          <w:i w:val="0"/>
          <w:iCs/>
          <w:w w:val="99"/>
          <w:sz w:val="30"/>
        </w:rPr>
        <w:t>（扫描件</w:t>
      </w:r>
      <w:r>
        <w:rPr>
          <w:rFonts w:hint="eastAsia" w:ascii="仿宋" w:eastAsia="仿宋"/>
          <w:b/>
          <w:i w:val="0"/>
          <w:iCs/>
          <w:spacing w:val="-149"/>
          <w:w w:val="99"/>
          <w:sz w:val="30"/>
        </w:rPr>
        <w:t>）</w:t>
      </w:r>
      <w:r>
        <w:rPr>
          <w:rFonts w:hint="eastAsia" w:ascii="仿宋" w:eastAsia="仿宋"/>
          <w:i w:val="0"/>
          <w:iCs/>
          <w:sz w:val="30"/>
        </w:rPr>
        <w:t>；</w:t>
      </w:r>
    </w:p>
    <w:p>
      <w:pPr>
        <w:spacing w:before="96"/>
        <w:ind w:left="220" w:right="0" w:firstLine="0"/>
        <w:jc w:val="left"/>
        <w:rPr>
          <w:rFonts w:hint="eastAsia" w:ascii="仿宋" w:eastAsia="仿宋"/>
          <w:i w:val="0"/>
          <w:iCs/>
          <w:sz w:val="30"/>
        </w:rPr>
      </w:pPr>
      <w:r>
        <w:rPr>
          <w:rFonts w:hint="eastAsia" w:ascii="仿宋" w:eastAsia="仿宋"/>
          <w:i w:val="0"/>
          <w:iCs/>
          <w:spacing w:val="-24"/>
          <w:sz w:val="30"/>
        </w:rPr>
        <w:t>六、近三年内个人或企业获省、部级以上奖励证书</w:t>
      </w:r>
      <w:r>
        <w:rPr>
          <w:rFonts w:hint="eastAsia" w:ascii="仿宋" w:eastAsia="仿宋"/>
          <w:b/>
          <w:i w:val="0"/>
          <w:iCs/>
          <w:sz w:val="30"/>
        </w:rPr>
        <w:t>（彩色打印件</w:t>
      </w:r>
      <w:r>
        <w:rPr>
          <w:rFonts w:hint="eastAsia" w:ascii="仿宋" w:eastAsia="仿宋"/>
          <w:b/>
          <w:i w:val="0"/>
          <w:iCs/>
          <w:spacing w:val="-149"/>
          <w:sz w:val="30"/>
        </w:rPr>
        <w:t>）</w:t>
      </w:r>
      <w:r>
        <w:rPr>
          <w:rFonts w:hint="eastAsia" w:ascii="仿宋" w:eastAsia="仿宋"/>
          <w:i w:val="0"/>
          <w:iCs/>
          <w:sz w:val="30"/>
        </w:rPr>
        <w:t>。</w:t>
      </w:r>
    </w:p>
    <w:p>
      <w:pPr>
        <w:pStyle w:val="6"/>
        <w:rPr>
          <w:rFonts w:ascii="仿宋"/>
          <w:i w:val="0"/>
          <w:iCs/>
          <w:sz w:val="30"/>
        </w:rPr>
      </w:pPr>
    </w:p>
    <w:p>
      <w:pPr>
        <w:spacing w:before="211" w:line="321" w:lineRule="auto"/>
        <w:ind w:left="220" w:right="755" w:firstLine="609"/>
        <w:jc w:val="both"/>
        <w:rPr>
          <w:rFonts w:hint="eastAsia" w:ascii="仿宋" w:eastAsia="仿宋"/>
          <w:b/>
          <w:i w:val="0"/>
          <w:iCs/>
          <w:sz w:val="28"/>
        </w:rPr>
      </w:pPr>
      <w:r>
        <w:rPr>
          <w:rFonts w:hint="eastAsia" w:ascii="仿宋" w:eastAsia="仿宋"/>
          <w:b/>
          <w:i w:val="0"/>
          <w:iCs/>
          <w:spacing w:val="-2"/>
          <w:sz w:val="28"/>
        </w:rPr>
        <w:t>上述所有证明件均应扫描</w:t>
      </w:r>
      <w:r>
        <w:rPr>
          <w:rFonts w:hint="eastAsia" w:ascii="仿宋" w:eastAsia="仿宋"/>
          <w:b/>
          <w:i w:val="0"/>
          <w:iCs/>
          <w:sz w:val="28"/>
        </w:rPr>
        <w:t>（</w:t>
      </w:r>
      <w:r>
        <w:rPr>
          <w:rFonts w:hint="eastAsia" w:ascii="仿宋" w:eastAsia="仿宋"/>
          <w:b/>
          <w:i w:val="0"/>
          <w:iCs/>
          <w:spacing w:val="-26"/>
          <w:sz w:val="28"/>
        </w:rPr>
        <w:t xml:space="preserve">使用 </w:t>
      </w:r>
      <w:r>
        <w:rPr>
          <w:rFonts w:hint="eastAsia" w:ascii="仿宋" w:eastAsia="仿宋"/>
          <w:b/>
          <w:i w:val="0"/>
          <w:iCs/>
          <w:sz w:val="28"/>
        </w:rPr>
        <w:t>JPEG</w:t>
      </w:r>
      <w:r>
        <w:rPr>
          <w:rFonts w:hint="eastAsia" w:ascii="仿宋" w:eastAsia="仿宋"/>
          <w:b/>
          <w:i w:val="0"/>
          <w:iCs/>
          <w:spacing w:val="-26"/>
          <w:sz w:val="28"/>
        </w:rPr>
        <w:t xml:space="preserve"> 格式</w:t>
      </w:r>
      <w:r>
        <w:rPr>
          <w:rFonts w:hint="eastAsia" w:ascii="仿宋" w:eastAsia="仿宋"/>
          <w:b/>
          <w:i w:val="0"/>
          <w:iCs/>
          <w:spacing w:val="-10"/>
          <w:sz w:val="28"/>
        </w:rPr>
        <w:t>）</w:t>
      </w:r>
      <w:r>
        <w:rPr>
          <w:rFonts w:hint="eastAsia" w:ascii="仿宋" w:eastAsia="仿宋"/>
          <w:b/>
          <w:i w:val="0"/>
          <w:iCs/>
          <w:spacing w:val="-3"/>
          <w:sz w:val="28"/>
        </w:rPr>
        <w:t>且彩色打印，复印</w:t>
      </w:r>
      <w:r>
        <w:rPr>
          <w:rFonts w:hint="eastAsia" w:ascii="仿宋" w:eastAsia="仿宋"/>
          <w:b/>
          <w:i w:val="0"/>
          <w:iCs/>
          <w:spacing w:val="-11"/>
          <w:sz w:val="28"/>
        </w:rPr>
        <w:t xml:space="preserve">件无效。所有文字材料及表格均使用 </w:t>
      </w:r>
      <w:r>
        <w:rPr>
          <w:rFonts w:hint="eastAsia" w:ascii="仿宋" w:eastAsia="仿宋"/>
          <w:b/>
          <w:i w:val="0"/>
          <w:iCs/>
          <w:sz w:val="28"/>
        </w:rPr>
        <w:t>word</w:t>
      </w:r>
      <w:r>
        <w:rPr>
          <w:rFonts w:hint="eastAsia" w:ascii="仿宋" w:eastAsia="仿宋"/>
          <w:b/>
          <w:i w:val="0"/>
          <w:iCs/>
          <w:spacing w:val="-22"/>
          <w:sz w:val="28"/>
        </w:rPr>
        <w:t xml:space="preserve"> 格式，</w:t>
      </w:r>
      <w:r>
        <w:rPr>
          <w:rFonts w:hint="eastAsia" w:ascii="仿宋" w:eastAsia="仿宋"/>
          <w:b/>
          <w:i w:val="0"/>
          <w:iCs/>
          <w:spacing w:val="-10"/>
          <w:sz w:val="28"/>
        </w:rPr>
        <w:t>A4</w:t>
      </w:r>
      <w:r>
        <w:rPr>
          <w:rFonts w:hint="eastAsia" w:ascii="仿宋" w:eastAsia="仿宋"/>
          <w:b/>
          <w:i w:val="0"/>
          <w:iCs/>
          <w:spacing w:val="-11"/>
          <w:sz w:val="28"/>
        </w:rPr>
        <w:t xml:space="preserve"> 纸打印并装订成册，提交一份（含电子版文件一份</w:t>
      </w:r>
      <w:r>
        <w:rPr>
          <w:rFonts w:hint="eastAsia" w:ascii="仿宋" w:eastAsia="仿宋"/>
          <w:b/>
          <w:i w:val="0"/>
          <w:iCs/>
          <w:spacing w:val="-142"/>
          <w:sz w:val="28"/>
        </w:rPr>
        <w:t>）</w:t>
      </w:r>
      <w:r>
        <w:rPr>
          <w:rFonts w:hint="eastAsia" w:ascii="仿宋" w:eastAsia="仿宋"/>
          <w:b/>
          <w:i w:val="0"/>
          <w:iCs/>
          <w:sz w:val="28"/>
        </w:rPr>
        <w:t>。</w:t>
      </w:r>
    </w:p>
    <w:sectPr>
      <w:pgSz w:w="11910" w:h="16840"/>
      <w:pgMar w:top="1580" w:right="104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docVars>
    <w:docVar w:name="commondata" w:val="eyJoZGlkIjoiZjZiZTA2YmUwY2I3NzZlNzc3YTA4M2YyOWMyMGU2MTUifQ=="/>
  </w:docVars>
  <w:rsids>
    <w:rsidRoot w:val="00000000"/>
    <w:rsid w:val="0E5434E9"/>
    <w:rsid w:val="124437DF"/>
    <w:rsid w:val="1E48218E"/>
    <w:rsid w:val="1F1E6438"/>
    <w:rsid w:val="232759C4"/>
    <w:rsid w:val="344D5AE5"/>
    <w:rsid w:val="551D24ED"/>
    <w:rsid w:val="567F6636"/>
    <w:rsid w:val="5A811225"/>
    <w:rsid w:val="5D1C66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285" w:right="817" w:hanging="1985"/>
      <w:outlineLvl w:val="1"/>
    </w:pPr>
    <w:rPr>
      <w:rFonts w:ascii="仿宋" w:hAnsi="仿宋" w:eastAsia="仿宋" w:cs="仿宋"/>
      <w:b/>
      <w:bCs/>
      <w:sz w:val="44"/>
      <w:szCs w:val="44"/>
    </w:rPr>
  </w:style>
  <w:style w:type="paragraph" w:styleId="3">
    <w:name w:val="heading 2"/>
    <w:basedOn w:val="1"/>
    <w:next w:val="1"/>
    <w:qFormat/>
    <w:uiPriority w:val="1"/>
    <w:pPr>
      <w:spacing w:before="27"/>
      <w:ind w:left="220"/>
      <w:outlineLvl w:val="2"/>
    </w:pPr>
    <w:rPr>
      <w:rFonts w:ascii="宋体" w:hAnsi="宋体" w:eastAsia="宋体" w:cs="宋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1"/>
    <w:pPr>
      <w:spacing w:before="1"/>
      <w:ind w:left="858"/>
      <w:outlineLvl w:val="3"/>
    </w:pPr>
    <w:rPr>
      <w:rFonts w:ascii="仿宋" w:hAnsi="仿宋" w:eastAsia="仿宋" w:cs="仿宋"/>
      <w:i/>
      <w:sz w:val="32"/>
      <w:szCs w:val="32"/>
    </w:rPr>
  </w:style>
  <w:style w:type="paragraph" w:styleId="5">
    <w:name w:val="heading 4"/>
    <w:basedOn w:val="1"/>
    <w:next w:val="1"/>
    <w:qFormat/>
    <w:uiPriority w:val="1"/>
    <w:pPr>
      <w:spacing w:line="371" w:lineRule="exact"/>
      <w:ind w:left="820"/>
      <w:outlineLvl w:val="4"/>
    </w:pPr>
    <w:rPr>
      <w:rFonts w:ascii="宋体" w:hAnsi="宋体" w:eastAsia="宋体" w:cs="宋体"/>
      <w:b/>
      <w:bCs/>
      <w:sz w:val="30"/>
      <w:szCs w:val="3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宋体" w:hAnsi="宋体" w:eastAsia="宋体" w:cs="宋体"/>
      <w:sz w:val="28"/>
      <w:szCs w:val="2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1809</Words>
  <Characters>1909</Characters>
  <TotalTime>0</TotalTime>
  <ScaleCrop>false</ScaleCrop>
  <LinksUpToDate>false</LinksUpToDate>
  <CharactersWithSpaces>1997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2023-05-16T03:32:00Z</dcterms:created>
  <dc:creator>Administrator</dc:creator>
  <cp:lastModifiedBy>木易 木木</cp:lastModifiedBy>
  <dcterms:modified xsi:type="dcterms:W3CDTF">2023-05-19T07:29:44Z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2023-05-16T00:00:00Z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16920F0F3AB547D8A87843C80EC421A6_12</vt:lpwstr>
  </property>
</Properties>
</file>